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7AAC9" w14:textId="77777777" w:rsidR="00F06B68" w:rsidRPr="00D358D8" w:rsidRDefault="00F06B68" w:rsidP="00F06B68">
      <w:pPr>
        <w:pStyle w:val="NormalWeb"/>
        <w:spacing w:line="25" w:lineRule="atLeast"/>
        <w:jc w:val="both"/>
        <w:rPr>
          <w:rFonts w:ascii="Calibri" w:hAnsi="Calibri"/>
          <w:b/>
          <w:bCs/>
          <w:sz w:val="22"/>
          <w:szCs w:val="22"/>
          <w:lang w:val="en-US"/>
        </w:rPr>
      </w:pPr>
    </w:p>
    <w:p w14:paraId="606FA248" w14:textId="77777777" w:rsidR="00F06B68" w:rsidRPr="00D358D8" w:rsidRDefault="00814ADE" w:rsidP="00F06B68">
      <w:pPr>
        <w:pStyle w:val="NormalWeb"/>
        <w:pBdr>
          <w:bottom w:val="single" w:sz="4" w:space="0" w:color="000000"/>
        </w:pBdr>
        <w:spacing w:line="25" w:lineRule="atLeast"/>
        <w:jc w:val="both"/>
        <w:rPr>
          <w:rFonts w:ascii="Calibri" w:eastAsia="Calibri" w:hAnsi="Calibri" w:cs="Calibri"/>
          <w:lang w:val="en-US"/>
        </w:rPr>
      </w:pPr>
      <w:r w:rsidRPr="00D358D8">
        <w:rPr>
          <w:rFonts w:ascii="Calibri" w:hAnsi="Calibri"/>
          <w:b/>
          <w:bCs/>
          <w:sz w:val="22"/>
          <w:szCs w:val="22"/>
          <w:lang w:val="en-US"/>
        </w:rPr>
        <w:t xml:space="preserve">Press Release </w:t>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r>
      <w:r w:rsidRPr="00D358D8">
        <w:rPr>
          <w:rFonts w:ascii="Calibri" w:hAnsi="Calibri"/>
          <w:b/>
          <w:bCs/>
          <w:sz w:val="22"/>
          <w:szCs w:val="22"/>
          <w:lang w:val="en-US"/>
        </w:rPr>
        <w:tab/>
        <w:t xml:space="preserve">                   June 2022</w:t>
      </w:r>
    </w:p>
    <w:p w14:paraId="35B18603" w14:textId="77777777" w:rsidR="00F06B68" w:rsidRPr="00D358D8" w:rsidRDefault="00F06B68" w:rsidP="00F06B68">
      <w:pPr>
        <w:pStyle w:val="Gvde"/>
        <w:jc w:val="center"/>
        <w:rPr>
          <w:rFonts w:ascii="Segoe UI" w:eastAsia="Segoe UI" w:hAnsi="Segoe UI" w:cs="Segoe UI"/>
          <w:b/>
          <w:bCs/>
          <w:sz w:val="24"/>
          <w:szCs w:val="24"/>
          <w:lang w:val="en-US"/>
        </w:rPr>
      </w:pPr>
    </w:p>
    <w:p w14:paraId="766F0378" w14:textId="77777777" w:rsidR="00F06B68" w:rsidRPr="00D358D8" w:rsidRDefault="00814ADE" w:rsidP="00F06B68">
      <w:pPr>
        <w:pStyle w:val="Gvde"/>
        <w:jc w:val="center"/>
        <w:rPr>
          <w:rFonts w:ascii="Segoe UI" w:eastAsia="Segoe UI" w:hAnsi="Segoe UI" w:cs="Segoe UI"/>
          <w:b/>
          <w:bCs/>
          <w:sz w:val="24"/>
          <w:szCs w:val="24"/>
          <w:u w:val="single"/>
          <w:lang w:val="en-US"/>
        </w:rPr>
      </w:pPr>
      <w:r w:rsidRPr="00D358D8">
        <w:rPr>
          <w:rFonts w:ascii="Segoe UI" w:eastAsia="Segoe UI" w:hAnsi="Segoe UI" w:cs="Segoe UI"/>
          <w:b/>
          <w:bCs/>
          <w:sz w:val="24"/>
          <w:szCs w:val="24"/>
          <w:u w:val="single"/>
          <w:lang w:val="en-US"/>
        </w:rPr>
        <w:t>“Zorlu Enerji OEPSAŞ Kıvılcımları” movement inspires for a cleaner world</w:t>
      </w:r>
    </w:p>
    <w:p w14:paraId="1BE4FF64" w14:textId="77777777" w:rsidR="00A500CC" w:rsidRPr="00D358D8" w:rsidRDefault="00A500CC" w:rsidP="00F06B68">
      <w:pPr>
        <w:pStyle w:val="Gvde"/>
        <w:jc w:val="center"/>
        <w:rPr>
          <w:rFonts w:ascii="Times New Roman" w:eastAsia="Times New Roman" w:hAnsi="Times New Roman" w:cs="Times New Roman"/>
          <w:b/>
          <w:bCs/>
          <w:sz w:val="36"/>
          <w:szCs w:val="36"/>
          <w:lang w:val="en-US"/>
        </w:rPr>
      </w:pPr>
    </w:p>
    <w:p w14:paraId="3B266F47" w14:textId="0C2A853F" w:rsidR="00A500CC" w:rsidRPr="00D358D8" w:rsidRDefault="005E757A" w:rsidP="003947AB">
      <w:pPr>
        <w:pStyle w:val="Gvde"/>
        <w:spacing w:after="160" w:line="259" w:lineRule="auto"/>
        <w:jc w:val="center"/>
        <w:rPr>
          <w:rFonts w:ascii="Times New Roman" w:hAnsi="Times New Roman"/>
          <w:b/>
          <w:bCs/>
          <w:sz w:val="36"/>
          <w:szCs w:val="36"/>
          <w:lang w:val="en-US"/>
        </w:rPr>
      </w:pPr>
      <w:r>
        <w:rPr>
          <w:rFonts w:ascii="Times New Roman" w:hAnsi="Times New Roman"/>
          <w:b/>
          <w:bCs/>
          <w:sz w:val="36"/>
          <w:szCs w:val="36"/>
          <w:lang w:val="en-US"/>
        </w:rPr>
        <w:t>V</w:t>
      </w:r>
      <w:r w:rsidRPr="00D358D8">
        <w:rPr>
          <w:rFonts w:ascii="Times New Roman" w:hAnsi="Times New Roman"/>
          <w:b/>
          <w:bCs/>
          <w:sz w:val="36"/>
          <w:szCs w:val="36"/>
          <w:lang w:val="en-US"/>
        </w:rPr>
        <w:t xml:space="preserve">olunteers </w:t>
      </w:r>
      <w:r>
        <w:rPr>
          <w:rFonts w:ascii="Times New Roman" w:hAnsi="Times New Roman"/>
          <w:b/>
          <w:bCs/>
          <w:sz w:val="36"/>
          <w:szCs w:val="36"/>
          <w:lang w:val="en-US"/>
        </w:rPr>
        <w:t xml:space="preserve">of </w:t>
      </w:r>
      <w:proofErr w:type="spellStart"/>
      <w:r w:rsidR="00814ADE" w:rsidRPr="00D358D8">
        <w:rPr>
          <w:rFonts w:ascii="Times New Roman" w:hAnsi="Times New Roman"/>
          <w:b/>
          <w:bCs/>
          <w:sz w:val="36"/>
          <w:szCs w:val="36"/>
          <w:lang w:val="en-US"/>
        </w:rPr>
        <w:t>Zorlu</w:t>
      </w:r>
      <w:proofErr w:type="spellEnd"/>
      <w:r w:rsidR="00814ADE" w:rsidRPr="00D358D8">
        <w:rPr>
          <w:rFonts w:ascii="Times New Roman" w:hAnsi="Times New Roman"/>
          <w:b/>
          <w:bCs/>
          <w:sz w:val="36"/>
          <w:szCs w:val="36"/>
          <w:lang w:val="en-US"/>
        </w:rPr>
        <w:t xml:space="preserve"> </w:t>
      </w:r>
      <w:proofErr w:type="spellStart"/>
      <w:r w:rsidR="00814ADE" w:rsidRPr="00D358D8">
        <w:rPr>
          <w:rFonts w:ascii="Times New Roman" w:hAnsi="Times New Roman"/>
          <w:b/>
          <w:bCs/>
          <w:sz w:val="36"/>
          <w:szCs w:val="36"/>
          <w:lang w:val="en-US"/>
        </w:rPr>
        <w:t>Enerji</w:t>
      </w:r>
      <w:proofErr w:type="spellEnd"/>
      <w:r w:rsidR="00814ADE" w:rsidRPr="00D358D8">
        <w:rPr>
          <w:rFonts w:ascii="Times New Roman" w:hAnsi="Times New Roman"/>
          <w:b/>
          <w:bCs/>
          <w:sz w:val="36"/>
          <w:szCs w:val="36"/>
          <w:lang w:val="en-US"/>
        </w:rPr>
        <w:t xml:space="preserve"> OEPSAŞ </w:t>
      </w:r>
      <w:proofErr w:type="spellStart"/>
      <w:r w:rsidR="00814ADE" w:rsidRPr="00D358D8">
        <w:rPr>
          <w:rFonts w:ascii="Times New Roman" w:hAnsi="Times New Roman"/>
          <w:b/>
          <w:bCs/>
          <w:sz w:val="36"/>
          <w:szCs w:val="36"/>
          <w:lang w:val="en-US"/>
        </w:rPr>
        <w:t>Kıvılcımları</w:t>
      </w:r>
      <w:proofErr w:type="spellEnd"/>
      <w:r w:rsidR="00814ADE" w:rsidRPr="00D358D8">
        <w:rPr>
          <w:rFonts w:ascii="Times New Roman" w:hAnsi="Times New Roman"/>
          <w:b/>
          <w:bCs/>
          <w:sz w:val="36"/>
          <w:szCs w:val="36"/>
          <w:lang w:val="en-US"/>
        </w:rPr>
        <w:t xml:space="preserve"> </w:t>
      </w:r>
      <w:r>
        <w:rPr>
          <w:rFonts w:ascii="Times New Roman" w:hAnsi="Times New Roman"/>
          <w:b/>
          <w:bCs/>
          <w:sz w:val="36"/>
          <w:szCs w:val="36"/>
          <w:lang w:val="en-US"/>
        </w:rPr>
        <w:t xml:space="preserve">Project </w:t>
      </w:r>
      <w:r w:rsidR="00814ADE" w:rsidRPr="00D358D8">
        <w:rPr>
          <w:rFonts w:ascii="Times New Roman" w:hAnsi="Times New Roman"/>
          <w:b/>
          <w:bCs/>
          <w:sz w:val="36"/>
          <w:szCs w:val="36"/>
          <w:lang w:val="en-US"/>
        </w:rPr>
        <w:t xml:space="preserve">clean the </w:t>
      </w:r>
      <w:proofErr w:type="spellStart"/>
      <w:r w:rsidR="00814ADE" w:rsidRPr="00D358D8">
        <w:rPr>
          <w:rFonts w:ascii="Times New Roman" w:hAnsi="Times New Roman"/>
          <w:b/>
          <w:bCs/>
          <w:sz w:val="36"/>
          <w:szCs w:val="36"/>
          <w:lang w:val="en-US"/>
        </w:rPr>
        <w:t>Kocakır</w:t>
      </w:r>
      <w:proofErr w:type="spellEnd"/>
      <w:r w:rsidR="00814ADE" w:rsidRPr="00D358D8">
        <w:rPr>
          <w:rFonts w:ascii="Times New Roman" w:hAnsi="Times New Roman"/>
          <w:b/>
          <w:bCs/>
          <w:sz w:val="36"/>
          <w:szCs w:val="36"/>
          <w:lang w:val="en-US"/>
        </w:rPr>
        <w:t xml:space="preserve"> Recreation Area in Eskişehir</w:t>
      </w:r>
    </w:p>
    <w:p w14:paraId="4C87C95D" w14:textId="77777777" w:rsidR="00A500CC" w:rsidRPr="00D358D8" w:rsidRDefault="00814ADE" w:rsidP="00F06B68">
      <w:pPr>
        <w:pStyle w:val="Gvde"/>
        <w:spacing w:after="160" w:line="259" w:lineRule="auto"/>
        <w:jc w:val="center"/>
        <w:rPr>
          <w:rFonts w:ascii="Times New Roman" w:eastAsia="Times New Roman" w:hAnsi="Times New Roman" w:cs="Times New Roman"/>
          <w:b/>
          <w:bCs/>
          <w:sz w:val="24"/>
          <w:szCs w:val="24"/>
          <w:lang w:val="en-US"/>
        </w:rPr>
      </w:pPr>
      <w:r w:rsidRPr="00D358D8">
        <w:rPr>
          <w:rFonts w:ascii="Times New Roman" w:eastAsia="Times New Roman" w:hAnsi="Times New Roman" w:cs="Times New Roman"/>
          <w:b/>
          <w:bCs/>
          <w:sz w:val="24"/>
          <w:szCs w:val="24"/>
          <w:lang w:val="en-US"/>
        </w:rPr>
        <w:t xml:space="preserve">Zorlu Enerji aims </w:t>
      </w:r>
      <w:r w:rsidRPr="00D358D8">
        <w:rPr>
          <w:rFonts w:ascii="Times New Roman" w:eastAsia="Times New Roman" w:hAnsi="Times New Roman" w:cs="Times New Roman"/>
          <w:b/>
          <w:bCs/>
          <w:sz w:val="24"/>
          <w:szCs w:val="24"/>
          <w:lang w:val="en-US"/>
        </w:rPr>
        <w:t xml:space="preserve">to contribute to Turkey's sustainability goals and inspires the energy of the future through the </w:t>
      </w:r>
      <w:r w:rsidR="003947AB" w:rsidRPr="00D358D8">
        <w:rPr>
          <w:rFonts w:ascii="Times New Roman" w:eastAsia="Times New Roman" w:hAnsi="Times New Roman" w:cs="Times New Roman"/>
          <w:b/>
          <w:bCs/>
          <w:sz w:val="24"/>
          <w:szCs w:val="24"/>
          <w:lang w:val="en-US"/>
        </w:rPr>
        <w:t>Kıvılvımlar (</w:t>
      </w:r>
      <w:r w:rsidRPr="00D358D8">
        <w:rPr>
          <w:rFonts w:ascii="Times New Roman" w:eastAsia="Times New Roman" w:hAnsi="Times New Roman" w:cs="Times New Roman"/>
          <w:b/>
          <w:bCs/>
          <w:sz w:val="24"/>
          <w:szCs w:val="24"/>
          <w:lang w:val="en-US"/>
        </w:rPr>
        <w:t>Sparks</w:t>
      </w:r>
      <w:r w:rsidR="003947AB" w:rsidRPr="00D358D8">
        <w:rPr>
          <w:rFonts w:ascii="Times New Roman" w:eastAsia="Times New Roman" w:hAnsi="Times New Roman" w:cs="Times New Roman"/>
          <w:b/>
          <w:bCs/>
          <w:sz w:val="24"/>
          <w:szCs w:val="24"/>
          <w:lang w:val="en-US"/>
        </w:rPr>
        <w:t>)</w:t>
      </w:r>
      <w:r w:rsidRPr="00D358D8">
        <w:rPr>
          <w:rFonts w:ascii="Times New Roman" w:eastAsia="Times New Roman" w:hAnsi="Times New Roman" w:cs="Times New Roman"/>
          <w:b/>
          <w:bCs/>
          <w:sz w:val="24"/>
          <w:szCs w:val="24"/>
          <w:lang w:val="en-US"/>
        </w:rPr>
        <w:t xml:space="preserve"> Movement</w:t>
      </w:r>
      <w:r w:rsidR="00D358D8" w:rsidRPr="00D358D8">
        <w:rPr>
          <w:rFonts w:ascii="Times New Roman" w:eastAsia="Times New Roman" w:hAnsi="Times New Roman" w:cs="Times New Roman"/>
          <w:b/>
          <w:bCs/>
          <w:sz w:val="24"/>
          <w:szCs w:val="24"/>
          <w:lang w:val="en-US"/>
        </w:rPr>
        <w:t xml:space="preserve">, </w:t>
      </w:r>
      <w:r w:rsidRPr="00D358D8">
        <w:rPr>
          <w:rFonts w:ascii="Times New Roman" w:eastAsia="Times New Roman" w:hAnsi="Times New Roman" w:cs="Times New Roman"/>
          <w:b/>
          <w:bCs/>
          <w:sz w:val="24"/>
          <w:szCs w:val="24"/>
          <w:lang w:val="en-US"/>
        </w:rPr>
        <w:t>a corporate volunteering program implemented with</w:t>
      </w:r>
      <w:r w:rsidR="00D358D8" w:rsidRPr="00D358D8">
        <w:rPr>
          <w:rFonts w:ascii="Times New Roman" w:eastAsia="Times New Roman" w:hAnsi="Times New Roman" w:cs="Times New Roman"/>
          <w:b/>
          <w:bCs/>
          <w:sz w:val="24"/>
          <w:szCs w:val="24"/>
          <w:lang w:val="en-US"/>
        </w:rPr>
        <w:t>in</w:t>
      </w:r>
      <w:r w:rsidRPr="00D358D8">
        <w:rPr>
          <w:rFonts w:ascii="Times New Roman" w:eastAsia="Times New Roman" w:hAnsi="Times New Roman" w:cs="Times New Roman"/>
          <w:b/>
          <w:bCs/>
          <w:sz w:val="24"/>
          <w:szCs w:val="24"/>
          <w:lang w:val="en-US"/>
        </w:rPr>
        <w:t xml:space="preserve"> </w:t>
      </w:r>
      <w:r w:rsidR="00D358D8" w:rsidRPr="00D358D8">
        <w:rPr>
          <w:rFonts w:ascii="Times New Roman" w:eastAsia="Times New Roman" w:hAnsi="Times New Roman" w:cs="Times New Roman"/>
          <w:b/>
          <w:bCs/>
          <w:sz w:val="24"/>
          <w:szCs w:val="24"/>
          <w:lang w:val="en-US"/>
        </w:rPr>
        <w:t>the</w:t>
      </w:r>
      <w:r w:rsidRPr="00D358D8">
        <w:rPr>
          <w:rFonts w:ascii="Times New Roman" w:eastAsia="Times New Roman" w:hAnsi="Times New Roman" w:cs="Times New Roman"/>
          <w:b/>
          <w:bCs/>
          <w:sz w:val="24"/>
          <w:szCs w:val="24"/>
          <w:lang w:val="en-US"/>
        </w:rPr>
        <w:t xml:space="preserve"> "Smart Life 2030" vision.</w:t>
      </w:r>
    </w:p>
    <w:p w14:paraId="1044D512" w14:textId="77777777" w:rsidR="00D358D8" w:rsidRPr="00D358D8" w:rsidRDefault="00814ADE" w:rsidP="00F06B68">
      <w:pPr>
        <w:jc w:val="both"/>
        <w:rPr>
          <w:color w:val="222222"/>
          <w:u w:color="222222"/>
        </w:rPr>
      </w:pPr>
      <w:r w:rsidRPr="00D358D8">
        <w:rPr>
          <w:color w:val="222222"/>
          <w:u w:color="222222"/>
        </w:rPr>
        <w:t>Zorlu Enerji f</w:t>
      </w:r>
      <w:r w:rsidRPr="00D358D8">
        <w:rPr>
          <w:color w:val="222222"/>
          <w:u w:color="222222"/>
        </w:rPr>
        <w:t>ocuses on the management of renewable energy resources with technology to reduce the effects of climate change in the long term. The company continues to work towards the goal of contributing to the protection of our ecosystem.</w:t>
      </w:r>
      <w:r w:rsidR="0025677B">
        <w:rPr>
          <w:color w:val="222222"/>
          <w:u w:color="222222"/>
        </w:rPr>
        <w:t xml:space="preserve"> </w:t>
      </w:r>
      <w:r w:rsidRPr="00D358D8">
        <w:rPr>
          <w:color w:val="222222"/>
          <w:u w:color="222222"/>
        </w:rPr>
        <w:t>Zorlu Ener</w:t>
      </w:r>
      <w:r>
        <w:rPr>
          <w:color w:val="222222"/>
          <w:u w:color="222222"/>
        </w:rPr>
        <w:t>ji</w:t>
      </w:r>
      <w:r w:rsidRPr="00D358D8">
        <w:rPr>
          <w:color w:val="222222"/>
          <w:u w:color="222222"/>
        </w:rPr>
        <w:t xml:space="preserve"> </w:t>
      </w:r>
      <w:r>
        <w:rPr>
          <w:color w:val="222222"/>
          <w:u w:color="222222"/>
        </w:rPr>
        <w:t xml:space="preserve">now </w:t>
      </w:r>
      <w:r w:rsidRPr="00D358D8">
        <w:rPr>
          <w:color w:val="222222"/>
          <w:u w:color="222222"/>
        </w:rPr>
        <w:t>carries out</w:t>
      </w:r>
      <w:r w:rsidRPr="00D358D8">
        <w:rPr>
          <w:color w:val="222222"/>
          <w:u w:color="222222"/>
        </w:rPr>
        <w:t xml:space="preserve"> </w:t>
      </w:r>
      <w:r>
        <w:rPr>
          <w:color w:val="222222"/>
          <w:u w:color="222222"/>
        </w:rPr>
        <w:t>various</w:t>
      </w:r>
      <w:r w:rsidRPr="00D358D8">
        <w:rPr>
          <w:color w:val="222222"/>
          <w:u w:color="222222"/>
        </w:rPr>
        <w:t xml:space="preserve"> volunteering activities with a sustainable world</w:t>
      </w:r>
      <w:r>
        <w:rPr>
          <w:color w:val="222222"/>
          <w:u w:color="222222"/>
        </w:rPr>
        <w:t xml:space="preserve"> vision</w:t>
      </w:r>
      <w:r w:rsidRPr="00D358D8">
        <w:rPr>
          <w:color w:val="222222"/>
          <w:u w:color="222222"/>
        </w:rPr>
        <w:t xml:space="preserve"> through the "</w:t>
      </w:r>
      <w:r w:rsidRPr="0025677B">
        <w:rPr>
          <w:b/>
          <w:bCs/>
          <w:color w:val="222222"/>
          <w:u w:color="222222"/>
        </w:rPr>
        <w:t xml:space="preserve">Zorlu Enerji OEPSAŞ Kıvılcımları” </w:t>
      </w:r>
      <w:r w:rsidR="0025677B">
        <w:rPr>
          <w:color w:val="222222"/>
          <w:u w:color="222222"/>
        </w:rPr>
        <w:t xml:space="preserve">project </w:t>
      </w:r>
      <w:r w:rsidRPr="00D358D8">
        <w:rPr>
          <w:color w:val="222222"/>
          <w:u w:color="222222"/>
        </w:rPr>
        <w:t xml:space="preserve">initiated within the scope of the Sparks Movement </w:t>
      </w:r>
      <w:r w:rsidR="0025677B">
        <w:rPr>
          <w:color w:val="222222"/>
          <w:u w:color="222222"/>
        </w:rPr>
        <w:t>-a</w:t>
      </w:r>
      <w:r w:rsidRPr="00D358D8">
        <w:rPr>
          <w:color w:val="222222"/>
          <w:u w:color="222222"/>
        </w:rPr>
        <w:t xml:space="preserve"> corporate volunteering program developed by Zorlu Holding Human Resources Group </w:t>
      </w:r>
      <w:r w:rsidR="0025677B">
        <w:rPr>
          <w:color w:val="222222"/>
          <w:u w:color="222222"/>
        </w:rPr>
        <w:t>Department</w:t>
      </w:r>
      <w:r w:rsidRPr="00D358D8">
        <w:rPr>
          <w:color w:val="222222"/>
          <w:u w:color="222222"/>
        </w:rPr>
        <w:t xml:space="preserve"> in 2018.</w:t>
      </w:r>
    </w:p>
    <w:p w14:paraId="3BAED6AD" w14:textId="77777777" w:rsidR="00D358D8" w:rsidRDefault="00D358D8" w:rsidP="00F06B68">
      <w:pPr>
        <w:jc w:val="both"/>
        <w:rPr>
          <w:color w:val="222222"/>
          <w:u w:color="222222"/>
          <w:lang w:val="tr-TR"/>
        </w:rPr>
      </w:pPr>
    </w:p>
    <w:p w14:paraId="3D6E7B19" w14:textId="3805EC37" w:rsidR="00155455" w:rsidRDefault="00814ADE" w:rsidP="00F06B68">
      <w:pPr>
        <w:jc w:val="both"/>
        <w:rPr>
          <w:color w:val="222222"/>
          <w:u w:color="222222"/>
        </w:rPr>
      </w:pPr>
      <w:r w:rsidRPr="00B7235D">
        <w:rPr>
          <w:color w:val="222222"/>
          <w:u w:color="222222"/>
        </w:rPr>
        <w:t>Kıvılcımlar Movement brought together Zorlu Enerji OEPSAŞ K</w:t>
      </w:r>
      <w:r>
        <w:rPr>
          <w:color w:val="222222"/>
          <w:u w:color="222222"/>
        </w:rPr>
        <w:t>ı</w:t>
      </w:r>
      <w:r w:rsidRPr="00B7235D">
        <w:rPr>
          <w:color w:val="222222"/>
          <w:u w:color="222222"/>
        </w:rPr>
        <w:t xml:space="preserve">vılcımları volunteers in Eskişehir on </w:t>
      </w:r>
      <w:r w:rsidRPr="00155455">
        <w:rPr>
          <w:b/>
          <w:bCs/>
          <w:color w:val="222222"/>
          <w:u w:color="222222"/>
        </w:rPr>
        <w:t>June 5, World Environment Day</w:t>
      </w:r>
      <w:r w:rsidRPr="00B7235D">
        <w:rPr>
          <w:color w:val="222222"/>
          <w:u w:color="222222"/>
        </w:rPr>
        <w:t>.</w:t>
      </w:r>
      <w:r>
        <w:rPr>
          <w:color w:val="222222"/>
          <w:u w:color="222222"/>
        </w:rPr>
        <w:t xml:space="preserve"> </w:t>
      </w:r>
      <w:r w:rsidR="00AE751B" w:rsidRPr="00AE751B">
        <w:rPr>
          <w:color w:val="222222"/>
          <w:u w:color="222222"/>
        </w:rPr>
        <w:t>Over 60 volunteers cle</w:t>
      </w:r>
      <w:r w:rsidR="00AE751B">
        <w:rPr>
          <w:color w:val="222222"/>
          <w:u w:color="222222"/>
        </w:rPr>
        <w:t>aned</w:t>
      </w:r>
      <w:r w:rsidR="00AE751B" w:rsidRPr="00AE751B">
        <w:rPr>
          <w:color w:val="222222"/>
          <w:u w:color="222222"/>
        </w:rPr>
        <w:t xml:space="preserve"> the </w:t>
      </w:r>
      <w:r w:rsidR="00AE751B" w:rsidRPr="00155455">
        <w:rPr>
          <w:b/>
          <w:bCs/>
          <w:color w:val="222222"/>
          <w:u w:color="222222"/>
        </w:rPr>
        <w:t>Kocakır Recreation and Picnic Area</w:t>
      </w:r>
      <w:r w:rsidR="00AE751B" w:rsidRPr="00AE751B">
        <w:rPr>
          <w:color w:val="222222"/>
          <w:u w:color="222222"/>
        </w:rPr>
        <w:t xml:space="preserve"> </w:t>
      </w:r>
      <w:r>
        <w:rPr>
          <w:color w:val="222222"/>
          <w:u w:color="222222"/>
        </w:rPr>
        <w:t xml:space="preserve">in </w:t>
      </w:r>
      <w:r w:rsidRPr="00AE751B">
        <w:rPr>
          <w:color w:val="222222"/>
          <w:u w:color="222222"/>
        </w:rPr>
        <w:t xml:space="preserve">Eskişehir </w:t>
      </w:r>
      <w:r w:rsidR="00AE751B" w:rsidRPr="00AE751B">
        <w:rPr>
          <w:color w:val="222222"/>
          <w:u w:color="222222"/>
        </w:rPr>
        <w:t>of waste, especially glass</w:t>
      </w:r>
      <w:r w:rsidR="005E757A">
        <w:rPr>
          <w:color w:val="222222"/>
          <w:u w:color="222222"/>
        </w:rPr>
        <w:t>-waste</w:t>
      </w:r>
      <w:r w:rsidR="00AE751B" w:rsidRPr="00AE751B">
        <w:rPr>
          <w:color w:val="222222"/>
          <w:u w:color="222222"/>
        </w:rPr>
        <w:t xml:space="preserve">, </w:t>
      </w:r>
      <w:r w:rsidR="00AE751B">
        <w:rPr>
          <w:color w:val="222222"/>
          <w:u w:color="222222"/>
        </w:rPr>
        <w:t>to prevent</w:t>
      </w:r>
      <w:r w:rsidR="00AE751B" w:rsidRPr="00AE751B">
        <w:rPr>
          <w:color w:val="222222"/>
          <w:u w:color="222222"/>
        </w:rPr>
        <w:t xml:space="preserve"> </w:t>
      </w:r>
      <w:r w:rsidR="00AE751B">
        <w:rPr>
          <w:color w:val="222222"/>
          <w:u w:color="222222"/>
        </w:rPr>
        <w:t xml:space="preserve">possible </w:t>
      </w:r>
      <w:r>
        <w:rPr>
          <w:color w:val="222222"/>
          <w:u w:color="222222"/>
        </w:rPr>
        <w:t xml:space="preserve">forest </w:t>
      </w:r>
      <w:r w:rsidR="00AE751B" w:rsidRPr="00AE751B">
        <w:rPr>
          <w:color w:val="222222"/>
          <w:u w:color="222222"/>
        </w:rPr>
        <w:t>fire</w:t>
      </w:r>
      <w:r>
        <w:rPr>
          <w:color w:val="222222"/>
          <w:u w:color="222222"/>
        </w:rPr>
        <w:t>s</w:t>
      </w:r>
      <w:r w:rsidR="00AE751B" w:rsidRPr="00AE751B">
        <w:rPr>
          <w:color w:val="222222"/>
          <w:u w:color="222222"/>
        </w:rPr>
        <w:t>.</w:t>
      </w:r>
      <w:r w:rsidR="00026B78">
        <w:rPr>
          <w:color w:val="222222"/>
          <w:u w:color="222222"/>
        </w:rPr>
        <w:t xml:space="preserve"> </w:t>
      </w:r>
      <w:r w:rsidRPr="00155455">
        <w:rPr>
          <w:color w:val="222222"/>
          <w:u w:color="222222"/>
        </w:rPr>
        <w:t>Furthermore, in the past months</w:t>
      </w:r>
      <w:r>
        <w:rPr>
          <w:color w:val="222222"/>
          <w:u w:color="222222"/>
        </w:rPr>
        <w:t xml:space="preserve">, </w:t>
      </w:r>
      <w:r w:rsidRPr="00155455">
        <w:rPr>
          <w:color w:val="222222"/>
          <w:u w:color="222222"/>
        </w:rPr>
        <w:t>Kıvılcımlar volunteers cleared forest and recreation areas around the power plants</w:t>
      </w:r>
      <w:r>
        <w:rPr>
          <w:color w:val="222222"/>
          <w:u w:color="222222"/>
        </w:rPr>
        <w:t xml:space="preserve"> </w:t>
      </w:r>
      <w:r w:rsidRPr="00155455">
        <w:rPr>
          <w:color w:val="222222"/>
          <w:u w:color="222222"/>
        </w:rPr>
        <w:t>in Manisa and Denizli, respectively</w:t>
      </w:r>
      <w:r>
        <w:rPr>
          <w:color w:val="222222"/>
          <w:u w:color="222222"/>
        </w:rPr>
        <w:t xml:space="preserve">. </w:t>
      </w:r>
      <w:r w:rsidRPr="00155455">
        <w:rPr>
          <w:color w:val="222222"/>
          <w:u w:color="222222"/>
        </w:rPr>
        <w:t>On the</w:t>
      </w:r>
      <w:r>
        <w:rPr>
          <w:color w:val="222222"/>
          <w:u w:color="222222"/>
        </w:rPr>
        <w:t>ir</w:t>
      </w:r>
      <w:r w:rsidRPr="00155455">
        <w:rPr>
          <w:color w:val="222222"/>
          <w:u w:color="222222"/>
        </w:rPr>
        <w:t xml:space="preserve"> way, they started with the sloga</w:t>
      </w:r>
      <w:r w:rsidRPr="00155455">
        <w:rPr>
          <w:color w:val="222222"/>
          <w:u w:color="222222"/>
        </w:rPr>
        <w:t>n "Our energy is to protect our forests</w:t>
      </w:r>
      <w:r w:rsidR="005E757A">
        <w:rPr>
          <w:color w:val="222222"/>
          <w:u w:color="222222"/>
        </w:rPr>
        <w:t>,</w:t>
      </w:r>
      <w:r w:rsidRPr="00155455">
        <w:rPr>
          <w:color w:val="222222"/>
          <w:u w:color="222222"/>
        </w:rPr>
        <w:t>"</w:t>
      </w:r>
      <w:r>
        <w:rPr>
          <w:color w:val="222222"/>
          <w:u w:color="222222"/>
        </w:rPr>
        <w:t xml:space="preserve"> they</w:t>
      </w:r>
      <w:r w:rsidRPr="00155455">
        <w:rPr>
          <w:color w:val="222222"/>
          <w:u w:color="222222"/>
        </w:rPr>
        <w:t xml:space="preserve"> plan to increase awareness about forest fires in our country, especially </w:t>
      </w:r>
      <w:r w:rsidRPr="00155455">
        <w:rPr>
          <w:color w:val="222222"/>
          <w:u w:color="222222"/>
        </w:rPr>
        <w:t>in</w:t>
      </w:r>
      <w:r w:rsidRPr="00155455">
        <w:rPr>
          <w:color w:val="222222"/>
          <w:u w:color="222222"/>
        </w:rPr>
        <w:t xml:space="preserve"> the </w:t>
      </w:r>
      <w:r>
        <w:rPr>
          <w:color w:val="222222"/>
          <w:u w:color="222222"/>
        </w:rPr>
        <w:t>cities with</w:t>
      </w:r>
      <w:r w:rsidRPr="00155455">
        <w:rPr>
          <w:color w:val="222222"/>
          <w:u w:color="222222"/>
        </w:rPr>
        <w:t xml:space="preserve"> </w:t>
      </w:r>
      <w:r>
        <w:rPr>
          <w:color w:val="222222"/>
          <w:u w:color="222222"/>
        </w:rPr>
        <w:t>operational</w:t>
      </w:r>
      <w:r w:rsidRPr="00155455">
        <w:rPr>
          <w:color w:val="222222"/>
          <w:u w:color="222222"/>
        </w:rPr>
        <w:t xml:space="preserve"> areas</w:t>
      </w:r>
      <w:r w:rsidR="00026B78">
        <w:rPr>
          <w:color w:val="222222"/>
          <w:u w:color="222222"/>
        </w:rPr>
        <w:t>.</w:t>
      </w:r>
      <w:r w:rsidRPr="00155455">
        <w:rPr>
          <w:color w:val="222222"/>
          <w:u w:color="222222"/>
        </w:rPr>
        <w:t xml:space="preserve"> </w:t>
      </w:r>
    </w:p>
    <w:p w14:paraId="5275362A" w14:textId="77777777" w:rsidR="00B7235D" w:rsidRPr="00026B78" w:rsidRDefault="00B7235D" w:rsidP="00F06B68">
      <w:pPr>
        <w:jc w:val="both"/>
        <w:rPr>
          <w:color w:val="222222"/>
          <w:u w:color="222222"/>
        </w:rPr>
      </w:pPr>
    </w:p>
    <w:p w14:paraId="75ABB90E" w14:textId="77777777" w:rsidR="00B7235D" w:rsidRPr="00026B78" w:rsidRDefault="00814ADE" w:rsidP="00F06B68">
      <w:pPr>
        <w:jc w:val="both"/>
        <w:rPr>
          <w:b/>
          <w:bCs/>
          <w:color w:val="222222"/>
          <w:u w:color="222222"/>
        </w:rPr>
      </w:pPr>
      <w:r w:rsidRPr="00026B78">
        <w:rPr>
          <w:b/>
          <w:bCs/>
          <w:color w:val="222222"/>
          <w:u w:color="222222"/>
        </w:rPr>
        <w:t>Zorlu Enerji aims to resto</w:t>
      </w:r>
      <w:r w:rsidR="00A10D44">
        <w:rPr>
          <w:b/>
          <w:bCs/>
          <w:color w:val="222222"/>
          <w:u w:color="222222"/>
        </w:rPr>
        <w:t>r</w:t>
      </w:r>
      <w:r w:rsidRPr="00026B78">
        <w:rPr>
          <w:b/>
          <w:bCs/>
          <w:color w:val="222222"/>
          <w:u w:color="222222"/>
        </w:rPr>
        <w:t>e</w:t>
      </w:r>
      <w:r w:rsidRPr="00026B78">
        <w:rPr>
          <w:b/>
          <w:bCs/>
          <w:color w:val="222222"/>
          <w:u w:color="222222"/>
        </w:rPr>
        <w:t xml:space="preserve"> 1.2 million tons of CO2 to the soil</w:t>
      </w:r>
    </w:p>
    <w:p w14:paraId="57E73915" w14:textId="77777777" w:rsidR="00026B78" w:rsidRPr="00026B78" w:rsidRDefault="00026B78" w:rsidP="00F06B68">
      <w:pPr>
        <w:jc w:val="both"/>
        <w:rPr>
          <w:color w:val="222222"/>
          <w:u w:color="222222"/>
        </w:rPr>
      </w:pPr>
    </w:p>
    <w:p w14:paraId="5C85C327" w14:textId="2A55CD6E" w:rsidR="00026B78" w:rsidRPr="00A10D44" w:rsidRDefault="00814ADE" w:rsidP="00F06B68">
      <w:pPr>
        <w:pStyle w:val="Gvde"/>
        <w:spacing w:after="160" w:line="259" w:lineRule="auto"/>
        <w:jc w:val="both"/>
        <w:rPr>
          <w:rFonts w:ascii="Times New Roman" w:hAnsi="Times New Roman"/>
          <w:color w:val="222222"/>
          <w:sz w:val="24"/>
          <w:szCs w:val="24"/>
          <w:u w:color="222222"/>
          <w:lang w:val="en-US"/>
        </w:rPr>
      </w:pPr>
      <w:r>
        <w:rPr>
          <w:rFonts w:ascii="Times New Roman" w:hAnsi="Times New Roman"/>
          <w:color w:val="222222"/>
          <w:sz w:val="24"/>
          <w:szCs w:val="24"/>
          <w:u w:color="222222"/>
          <w:lang w:val="en-US"/>
        </w:rPr>
        <w:t>Aiming to</w:t>
      </w:r>
      <w:r w:rsidRPr="00026B78">
        <w:rPr>
          <w:rFonts w:ascii="Times New Roman" w:hAnsi="Times New Roman"/>
          <w:color w:val="222222"/>
          <w:sz w:val="24"/>
          <w:szCs w:val="24"/>
          <w:u w:color="222222"/>
          <w:lang w:val="en-US"/>
        </w:rPr>
        <w:t xml:space="preserve"> achiev</w:t>
      </w:r>
      <w:r>
        <w:rPr>
          <w:rFonts w:ascii="Times New Roman" w:hAnsi="Times New Roman"/>
          <w:color w:val="222222"/>
          <w:sz w:val="24"/>
          <w:szCs w:val="24"/>
          <w:u w:color="222222"/>
          <w:lang w:val="en-US"/>
        </w:rPr>
        <w:t>e</w:t>
      </w:r>
      <w:r w:rsidRPr="00026B78">
        <w:rPr>
          <w:rFonts w:ascii="Times New Roman" w:hAnsi="Times New Roman"/>
          <w:color w:val="222222"/>
          <w:sz w:val="24"/>
          <w:szCs w:val="24"/>
          <w:u w:color="222222"/>
          <w:lang w:val="en-US"/>
        </w:rPr>
        <w:t xml:space="preserve"> net-zero carbon emissions by 2050, </w:t>
      </w:r>
      <w:proofErr w:type="spellStart"/>
      <w:r w:rsidRPr="00026B78">
        <w:rPr>
          <w:rFonts w:ascii="Times New Roman" w:hAnsi="Times New Roman"/>
          <w:color w:val="222222"/>
          <w:sz w:val="24"/>
          <w:szCs w:val="24"/>
          <w:u w:color="222222"/>
          <w:lang w:val="en-US"/>
        </w:rPr>
        <w:t>Zorlu</w:t>
      </w:r>
      <w:proofErr w:type="spellEnd"/>
      <w:r w:rsidRPr="00026B78">
        <w:rPr>
          <w:rFonts w:ascii="Times New Roman" w:hAnsi="Times New Roman"/>
          <w:color w:val="222222"/>
          <w:sz w:val="24"/>
          <w:szCs w:val="24"/>
          <w:u w:color="222222"/>
          <w:lang w:val="en-US"/>
        </w:rPr>
        <w:t xml:space="preserve"> </w:t>
      </w:r>
      <w:proofErr w:type="spellStart"/>
      <w:r w:rsidRPr="00026B78">
        <w:rPr>
          <w:rFonts w:ascii="Times New Roman" w:hAnsi="Times New Roman"/>
          <w:color w:val="222222"/>
          <w:sz w:val="24"/>
          <w:szCs w:val="24"/>
          <w:u w:color="222222"/>
          <w:lang w:val="en-US"/>
        </w:rPr>
        <w:t>Ener</w:t>
      </w:r>
      <w:r>
        <w:rPr>
          <w:rFonts w:ascii="Times New Roman" w:hAnsi="Times New Roman"/>
          <w:color w:val="222222"/>
          <w:sz w:val="24"/>
          <w:szCs w:val="24"/>
          <w:u w:color="222222"/>
          <w:lang w:val="en-US"/>
        </w:rPr>
        <w:t>ji</w:t>
      </w:r>
      <w:proofErr w:type="spellEnd"/>
      <w:r w:rsidRPr="00026B78">
        <w:rPr>
          <w:rFonts w:ascii="Times New Roman" w:hAnsi="Times New Roman"/>
          <w:color w:val="222222"/>
          <w:sz w:val="24"/>
          <w:szCs w:val="24"/>
          <w:u w:color="222222"/>
          <w:lang w:val="en-US"/>
        </w:rPr>
        <w:t xml:space="preserve"> </w:t>
      </w:r>
      <w:r>
        <w:rPr>
          <w:rFonts w:ascii="Times New Roman" w:hAnsi="Times New Roman"/>
          <w:color w:val="222222"/>
          <w:sz w:val="24"/>
          <w:szCs w:val="24"/>
          <w:u w:color="222222"/>
          <w:lang w:val="en-US"/>
        </w:rPr>
        <w:t>c</w:t>
      </w:r>
      <w:r w:rsidR="005E757A">
        <w:rPr>
          <w:rFonts w:ascii="Times New Roman" w:hAnsi="Times New Roman"/>
          <w:color w:val="222222"/>
          <w:sz w:val="24"/>
          <w:szCs w:val="24"/>
          <w:u w:color="222222"/>
          <w:lang w:val="en-US"/>
        </w:rPr>
        <w:t>arries out its operations</w:t>
      </w:r>
      <w:r>
        <w:rPr>
          <w:rFonts w:ascii="Times New Roman" w:hAnsi="Times New Roman"/>
          <w:color w:val="222222"/>
          <w:sz w:val="24"/>
          <w:szCs w:val="24"/>
          <w:u w:color="222222"/>
          <w:lang w:val="en-US"/>
        </w:rPr>
        <w:t xml:space="preserve"> </w:t>
      </w:r>
      <w:r w:rsidRPr="00026B78">
        <w:rPr>
          <w:rFonts w:ascii="Times New Roman" w:hAnsi="Times New Roman"/>
          <w:color w:val="222222"/>
          <w:sz w:val="24"/>
          <w:szCs w:val="24"/>
          <w:u w:color="222222"/>
          <w:lang w:val="en-US"/>
        </w:rPr>
        <w:t>in line with the "Science-Based Targets (SBTi)"</w:t>
      </w:r>
      <w:r>
        <w:rPr>
          <w:rFonts w:ascii="Times New Roman" w:hAnsi="Times New Roman"/>
          <w:color w:val="222222"/>
          <w:sz w:val="24"/>
          <w:szCs w:val="24"/>
          <w:u w:color="222222"/>
          <w:lang w:val="en-US"/>
        </w:rPr>
        <w:t xml:space="preserve"> implemented </w:t>
      </w:r>
      <w:r w:rsidRPr="00026B78">
        <w:rPr>
          <w:rFonts w:ascii="Times New Roman" w:hAnsi="Times New Roman"/>
          <w:color w:val="222222"/>
          <w:sz w:val="24"/>
          <w:szCs w:val="24"/>
          <w:u w:color="222222"/>
          <w:lang w:val="en-US"/>
        </w:rPr>
        <w:t xml:space="preserve">on a global scale by the UN Global </w:t>
      </w:r>
      <w:r w:rsidRPr="00A10D44">
        <w:rPr>
          <w:rFonts w:ascii="Times New Roman" w:hAnsi="Times New Roman"/>
          <w:color w:val="222222"/>
          <w:sz w:val="24"/>
          <w:szCs w:val="24"/>
          <w:u w:color="222222"/>
          <w:lang w:val="en-US"/>
        </w:rPr>
        <w:t>Compact indexed to the 1.5 °C globa</w:t>
      </w:r>
      <w:r w:rsidRPr="00A10D44">
        <w:rPr>
          <w:rFonts w:ascii="Times New Roman" w:hAnsi="Times New Roman"/>
          <w:color w:val="222222"/>
          <w:sz w:val="24"/>
          <w:szCs w:val="24"/>
          <w:u w:color="222222"/>
          <w:lang w:val="en-US"/>
        </w:rPr>
        <w:t>l compliance target.</w:t>
      </w:r>
      <w:r w:rsidR="00A10D44">
        <w:rPr>
          <w:rFonts w:ascii="Times New Roman" w:hAnsi="Times New Roman"/>
          <w:color w:val="222222"/>
          <w:sz w:val="24"/>
          <w:szCs w:val="24"/>
          <w:u w:color="222222"/>
          <w:lang w:val="en-US"/>
        </w:rPr>
        <w:t xml:space="preserve"> </w:t>
      </w:r>
      <w:proofErr w:type="spellStart"/>
      <w:r w:rsidR="005E757A" w:rsidRPr="00A10D44">
        <w:rPr>
          <w:rFonts w:ascii="Times New Roman" w:hAnsi="Times New Roman"/>
          <w:color w:val="222222"/>
          <w:sz w:val="24"/>
          <w:szCs w:val="24"/>
          <w:u w:color="222222"/>
          <w:lang w:val="en-US"/>
        </w:rPr>
        <w:t>Zorlu</w:t>
      </w:r>
      <w:proofErr w:type="spellEnd"/>
      <w:r w:rsidR="005E757A" w:rsidRPr="00A10D44">
        <w:rPr>
          <w:rFonts w:ascii="Times New Roman" w:hAnsi="Times New Roman"/>
          <w:color w:val="222222"/>
          <w:sz w:val="24"/>
          <w:szCs w:val="24"/>
          <w:u w:color="222222"/>
          <w:lang w:val="en-US"/>
        </w:rPr>
        <w:t xml:space="preserve"> </w:t>
      </w:r>
      <w:proofErr w:type="spellStart"/>
      <w:r w:rsidR="005E757A" w:rsidRPr="00A10D44">
        <w:rPr>
          <w:rFonts w:ascii="Times New Roman" w:hAnsi="Times New Roman"/>
          <w:color w:val="222222"/>
          <w:sz w:val="24"/>
          <w:szCs w:val="24"/>
          <w:u w:color="222222"/>
          <w:lang w:val="en-US"/>
        </w:rPr>
        <w:t>Enerji</w:t>
      </w:r>
      <w:proofErr w:type="spellEnd"/>
      <w:r w:rsidR="005E757A" w:rsidRPr="005E757A">
        <w:rPr>
          <w:rFonts w:ascii="Times New Roman" w:hAnsi="Times New Roman"/>
          <w:color w:val="222222"/>
          <w:sz w:val="24"/>
          <w:szCs w:val="24"/>
          <w:u w:color="222222"/>
          <w:lang w:val="en-US"/>
        </w:rPr>
        <w:t xml:space="preserve"> </w:t>
      </w:r>
      <w:r w:rsidR="005E757A" w:rsidRPr="00A10D44">
        <w:rPr>
          <w:rFonts w:ascii="Times New Roman" w:hAnsi="Times New Roman"/>
          <w:color w:val="222222"/>
          <w:sz w:val="24"/>
          <w:szCs w:val="24"/>
          <w:u w:color="222222"/>
          <w:lang w:val="en-US"/>
        </w:rPr>
        <w:t>aims</w:t>
      </w:r>
      <w:r w:rsidR="005E757A">
        <w:rPr>
          <w:rFonts w:ascii="Times New Roman" w:hAnsi="Times New Roman"/>
          <w:color w:val="222222"/>
          <w:sz w:val="24"/>
          <w:szCs w:val="24"/>
          <w:u w:color="222222"/>
          <w:lang w:val="en-US"/>
        </w:rPr>
        <w:t xml:space="preserve"> t</w:t>
      </w:r>
      <w:r w:rsidR="00A10D44" w:rsidRPr="00A10D44">
        <w:rPr>
          <w:rFonts w:ascii="Times New Roman" w:hAnsi="Times New Roman"/>
          <w:color w:val="222222"/>
          <w:sz w:val="24"/>
          <w:szCs w:val="24"/>
          <w:u w:color="222222"/>
          <w:lang w:val="en-US"/>
        </w:rPr>
        <w:t xml:space="preserve">o </w:t>
      </w:r>
      <w:r w:rsidR="00A10D44">
        <w:rPr>
          <w:rFonts w:ascii="Times New Roman" w:hAnsi="Times New Roman"/>
          <w:color w:val="222222"/>
          <w:sz w:val="24"/>
          <w:szCs w:val="24"/>
          <w:u w:color="222222"/>
          <w:lang w:val="en-US"/>
        </w:rPr>
        <w:t xml:space="preserve">fulfill its </w:t>
      </w:r>
      <w:r w:rsidR="00A10D44" w:rsidRPr="00A10D44">
        <w:rPr>
          <w:rFonts w:ascii="Times New Roman" w:hAnsi="Times New Roman"/>
          <w:color w:val="222222"/>
          <w:sz w:val="24"/>
          <w:szCs w:val="24"/>
          <w:u w:color="222222"/>
          <w:lang w:val="en-US"/>
        </w:rPr>
        <w:t>commitments and achieve goals by 2024, to plant ninety thousand saplings each year until 2030, to plant 1.2 million saplings in total</w:t>
      </w:r>
      <w:r w:rsidR="00A10D44">
        <w:rPr>
          <w:rFonts w:ascii="Times New Roman" w:hAnsi="Times New Roman"/>
          <w:color w:val="222222"/>
          <w:sz w:val="24"/>
          <w:szCs w:val="24"/>
          <w:u w:color="222222"/>
          <w:lang w:val="en-US"/>
        </w:rPr>
        <w:t>,</w:t>
      </w:r>
      <w:r w:rsidR="00A10D44" w:rsidRPr="00A10D44">
        <w:rPr>
          <w:rFonts w:ascii="Times New Roman" w:hAnsi="Times New Roman"/>
          <w:color w:val="222222"/>
          <w:sz w:val="24"/>
          <w:szCs w:val="24"/>
          <w:u w:color="222222"/>
          <w:lang w:val="en-US"/>
        </w:rPr>
        <w:t xml:space="preserve"> and re</w:t>
      </w:r>
      <w:r w:rsidR="00A10D44">
        <w:rPr>
          <w:rFonts w:ascii="Times New Roman" w:hAnsi="Times New Roman"/>
          <w:color w:val="222222"/>
          <w:sz w:val="24"/>
          <w:szCs w:val="24"/>
          <w:u w:color="222222"/>
          <w:lang w:val="en-US"/>
        </w:rPr>
        <w:t>store</w:t>
      </w:r>
      <w:r w:rsidR="00A10D44" w:rsidRPr="00A10D44">
        <w:rPr>
          <w:rFonts w:ascii="Times New Roman" w:hAnsi="Times New Roman"/>
          <w:color w:val="222222"/>
          <w:sz w:val="24"/>
          <w:szCs w:val="24"/>
          <w:u w:color="222222"/>
          <w:lang w:val="en-US"/>
        </w:rPr>
        <w:t xml:space="preserve"> 1.2 million tons of CO2 to the soil by 2075.</w:t>
      </w:r>
    </w:p>
    <w:p w14:paraId="129C97EC" w14:textId="77777777" w:rsidR="00026B78" w:rsidRDefault="00026B78" w:rsidP="00F06B68">
      <w:pPr>
        <w:pStyle w:val="Gvde"/>
        <w:spacing w:after="160" w:line="259" w:lineRule="auto"/>
        <w:jc w:val="both"/>
        <w:rPr>
          <w:rFonts w:ascii="Times New Roman" w:hAnsi="Times New Roman"/>
          <w:color w:val="222222"/>
          <w:sz w:val="24"/>
          <w:szCs w:val="24"/>
          <w:u w:color="222222"/>
        </w:rPr>
      </w:pPr>
    </w:p>
    <w:p w14:paraId="1C7CE9AA" w14:textId="77777777" w:rsidR="00F06B68" w:rsidRPr="002820A8" w:rsidRDefault="00F06B68" w:rsidP="00F06B68">
      <w:pPr>
        <w:pStyle w:val="Gvde"/>
        <w:spacing w:after="160" w:line="259" w:lineRule="auto"/>
        <w:jc w:val="both"/>
        <w:rPr>
          <w:rFonts w:ascii="Times New Roman" w:hAnsi="Times New Roman"/>
          <w:color w:val="222222"/>
          <w:sz w:val="24"/>
          <w:szCs w:val="24"/>
          <w:u w:color="222222"/>
        </w:rPr>
      </w:pPr>
    </w:p>
    <w:p w14:paraId="7F1CE9AF" w14:textId="77777777" w:rsidR="00F06B68" w:rsidRPr="002820A8" w:rsidRDefault="00F06B68" w:rsidP="00F06B68">
      <w:pPr>
        <w:pStyle w:val="Gvde"/>
        <w:spacing w:after="160" w:line="259" w:lineRule="auto"/>
        <w:jc w:val="both"/>
        <w:rPr>
          <w:rFonts w:ascii="Times New Roman" w:hAnsi="Times New Roman"/>
          <w:color w:val="222222"/>
          <w:sz w:val="24"/>
          <w:szCs w:val="24"/>
          <w:u w:color="222222"/>
        </w:rPr>
      </w:pPr>
    </w:p>
    <w:p w14:paraId="133DD0FE" w14:textId="77777777" w:rsidR="00F06B68" w:rsidRPr="002820A8" w:rsidRDefault="00F06B68" w:rsidP="00F06B68">
      <w:pPr>
        <w:pStyle w:val="Gvde"/>
        <w:spacing w:after="160" w:line="259" w:lineRule="auto"/>
        <w:jc w:val="both"/>
        <w:rPr>
          <w:rFonts w:ascii="Times New Roman" w:hAnsi="Times New Roman"/>
          <w:color w:val="222222"/>
          <w:sz w:val="24"/>
          <w:szCs w:val="24"/>
          <w:u w:color="222222"/>
        </w:rPr>
      </w:pPr>
    </w:p>
    <w:p w14:paraId="458761D6" w14:textId="77777777" w:rsidR="00F06B68" w:rsidRPr="002820A8" w:rsidRDefault="00F06B68" w:rsidP="00F06B68">
      <w:pPr>
        <w:pStyle w:val="Gvde"/>
        <w:spacing w:after="160" w:line="259" w:lineRule="auto"/>
        <w:jc w:val="both"/>
        <w:rPr>
          <w:rFonts w:ascii="Times New Roman" w:hAnsi="Times New Roman"/>
          <w:color w:val="222222"/>
          <w:sz w:val="24"/>
          <w:szCs w:val="24"/>
          <w:u w:color="222222"/>
        </w:rPr>
      </w:pPr>
    </w:p>
    <w:p w14:paraId="75C1261B" w14:textId="77777777" w:rsidR="00F06B68" w:rsidRDefault="00F06B68"/>
    <w:sectPr w:rsidR="00F06B68">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DB0E" w14:textId="77777777" w:rsidR="00814ADE" w:rsidRDefault="00814ADE">
      <w:r>
        <w:separator/>
      </w:r>
    </w:p>
  </w:endnote>
  <w:endnote w:type="continuationSeparator" w:id="0">
    <w:p w14:paraId="0FB29C6A" w14:textId="77777777" w:rsidR="00814ADE" w:rsidRDefault="0081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0A3" w14:textId="77777777" w:rsidR="00382AB3" w:rsidRDefault="00382AB3">
    <w:pPr>
      <w:pStyle w:val="Footer"/>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B7BB" w14:textId="77777777" w:rsidR="00814ADE" w:rsidRDefault="00814ADE">
      <w:r>
        <w:separator/>
      </w:r>
    </w:p>
  </w:footnote>
  <w:footnote w:type="continuationSeparator" w:id="0">
    <w:p w14:paraId="2439139D" w14:textId="77777777" w:rsidR="00814ADE" w:rsidRDefault="0081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EEAA" w14:textId="77777777" w:rsidR="00382AB3" w:rsidRDefault="00814ADE">
    <w:pPr>
      <w:pStyle w:val="Header"/>
      <w:tabs>
        <w:tab w:val="clear" w:pos="9072"/>
        <w:tab w:val="right" w:pos="9046"/>
      </w:tabs>
    </w:pPr>
    <w:r>
      <w:rPr>
        <w:noProof/>
        <w:lang w:val="en-US" w:eastAsia="en-US"/>
      </w:rPr>
      <w:drawing>
        <wp:anchor distT="152400" distB="152400" distL="152400" distR="152400" simplePos="0" relativeHeight="251658240" behindDoc="1" locked="0" layoutInCell="1" allowOverlap="1" wp14:anchorId="4F6501F0" wp14:editId="71084507">
          <wp:simplePos x="0" y="0"/>
          <wp:positionH relativeFrom="page">
            <wp:posOffset>17293</wp:posOffset>
          </wp:positionH>
          <wp:positionV relativeFrom="page">
            <wp:posOffset>13011</wp:posOffset>
          </wp:positionV>
          <wp:extent cx="7536035" cy="911269"/>
          <wp:effectExtent l="0" t="0" r="0" b="0"/>
          <wp:wrapNone/>
          <wp:docPr id="1073741825" name="officeArt object" descr="Resim 1"/>
          <wp:cNvGraphicFramePr/>
          <a:graphic xmlns:a="http://schemas.openxmlformats.org/drawingml/2006/main">
            <a:graphicData uri="http://schemas.openxmlformats.org/drawingml/2006/picture">
              <pic:pic xmlns:pic="http://schemas.openxmlformats.org/drawingml/2006/picture">
                <pic:nvPicPr>
                  <pic:cNvPr id="1073741825" name="Resim 1" descr="Resim 1"/>
                  <pic:cNvPicPr>
                    <a:picLocks noChangeAspect="1"/>
                  </pic:cNvPicPr>
                </pic:nvPicPr>
                <pic:blipFill>
                  <a:blip r:embed="rId1"/>
                  <a:stretch>
                    <a:fillRect/>
                  </a:stretch>
                </pic:blipFill>
                <pic:spPr>
                  <a:xfrm>
                    <a:off x="0" y="0"/>
                    <a:ext cx="7536035" cy="911269"/>
                  </a:xfrm>
                  <a:prstGeom prst="rect">
                    <a:avLst/>
                  </a:prstGeom>
                  <a:ln w="12700">
                    <a:noFill/>
                    <a:miter lim="400000"/>
                  </a:ln>
                  <a:effectLst/>
                </pic:spPr>
              </pic:pic>
            </a:graphicData>
          </a:graphic>
        </wp:anchor>
      </w:drawing>
    </w:r>
    <w:r>
      <w:rPr>
        <w:noProof/>
        <w:lang w:val="en-US" w:eastAsia="en-US"/>
      </w:rPr>
      <w:drawing>
        <wp:anchor distT="152400" distB="152400" distL="152400" distR="152400" simplePos="0" relativeHeight="251659264" behindDoc="1" locked="0" layoutInCell="1" allowOverlap="1" wp14:anchorId="654D0C83" wp14:editId="57E5D7E1">
          <wp:simplePos x="0" y="0"/>
          <wp:positionH relativeFrom="page">
            <wp:posOffset>17293</wp:posOffset>
          </wp:positionH>
          <wp:positionV relativeFrom="page">
            <wp:posOffset>9739941</wp:posOffset>
          </wp:positionV>
          <wp:extent cx="7543800" cy="608693"/>
          <wp:effectExtent l="0" t="0" r="0" b="0"/>
          <wp:wrapNone/>
          <wp:docPr id="1073741826" name="officeArt object" descr="Resim 2"/>
          <wp:cNvGraphicFramePr/>
          <a:graphic xmlns:a="http://schemas.openxmlformats.org/drawingml/2006/main">
            <a:graphicData uri="http://schemas.openxmlformats.org/drawingml/2006/picture">
              <pic:pic xmlns:pic="http://schemas.openxmlformats.org/drawingml/2006/picture">
                <pic:nvPicPr>
                  <pic:cNvPr id="1073741826" name="Resim 2" descr="Resim 2"/>
                  <pic:cNvPicPr>
                    <a:picLocks noChangeAspect="1"/>
                  </pic:cNvPicPr>
                </pic:nvPicPr>
                <pic:blipFill>
                  <a:blip r:embed="rId2"/>
                  <a:stretch>
                    <a:fillRect/>
                  </a:stretch>
                </pic:blipFill>
                <pic:spPr>
                  <a:xfrm>
                    <a:off x="0" y="0"/>
                    <a:ext cx="7543800" cy="608693"/>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B68"/>
    <w:rsid w:val="00026B78"/>
    <w:rsid w:val="00155455"/>
    <w:rsid w:val="0025677B"/>
    <w:rsid w:val="002820A8"/>
    <w:rsid w:val="00382AB3"/>
    <w:rsid w:val="003947AB"/>
    <w:rsid w:val="005E757A"/>
    <w:rsid w:val="00814ADE"/>
    <w:rsid w:val="00A10D44"/>
    <w:rsid w:val="00A500CC"/>
    <w:rsid w:val="00AE751B"/>
    <w:rsid w:val="00B7235D"/>
    <w:rsid w:val="00D358D8"/>
    <w:rsid w:val="00F06B6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000F6397"/>
  <w15:chartTrackingRefBased/>
  <w15:docId w15:val="{17EC3016-0B8C-0843-A1BC-21745BB8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6B6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06B68"/>
    <w:pPr>
      <w:pBdr>
        <w:top w:val="nil"/>
        <w:left w:val="nil"/>
        <w:bottom w:val="nil"/>
        <w:right w:val="nil"/>
        <w:between w:val="nil"/>
        <w:bar w:val="nil"/>
      </w:pBdr>
      <w:tabs>
        <w:tab w:val="center" w:pos="4536"/>
        <w:tab w:val="right" w:pos="9072"/>
      </w:tabs>
    </w:pPr>
    <w:rPr>
      <w:rFonts w:ascii="Calibri" w:eastAsia="Arial Unicode MS" w:hAnsi="Calibri" w:cs="Arial Unicode MS"/>
      <w:color w:val="000000"/>
      <w:sz w:val="22"/>
      <w:szCs w:val="22"/>
      <w:u w:color="000000"/>
      <w:bdr w:val="nil"/>
      <w:lang w:val="tr-TR" w:eastAsia="tr-TR"/>
    </w:rPr>
  </w:style>
  <w:style w:type="character" w:customStyle="1" w:styleId="HeaderChar">
    <w:name w:val="Header Char"/>
    <w:basedOn w:val="DefaultParagraphFont"/>
    <w:link w:val="Header"/>
    <w:rsid w:val="00F06B68"/>
    <w:rPr>
      <w:rFonts w:ascii="Calibri" w:eastAsia="Arial Unicode MS" w:hAnsi="Calibri" w:cs="Arial Unicode MS"/>
      <w:color w:val="000000"/>
      <w:sz w:val="22"/>
      <w:szCs w:val="22"/>
      <w:u w:color="000000"/>
      <w:bdr w:val="nil"/>
      <w:lang w:val="tr-TR" w:eastAsia="tr-TR"/>
    </w:rPr>
  </w:style>
  <w:style w:type="paragraph" w:styleId="Footer">
    <w:name w:val="footer"/>
    <w:link w:val="FooterChar"/>
    <w:rsid w:val="00F06B68"/>
    <w:pPr>
      <w:pBdr>
        <w:top w:val="nil"/>
        <w:left w:val="nil"/>
        <w:bottom w:val="nil"/>
        <w:right w:val="nil"/>
        <w:between w:val="nil"/>
        <w:bar w:val="nil"/>
      </w:pBdr>
      <w:tabs>
        <w:tab w:val="center" w:pos="4536"/>
        <w:tab w:val="right" w:pos="9072"/>
      </w:tabs>
    </w:pPr>
    <w:rPr>
      <w:rFonts w:ascii="Calibri" w:eastAsia="Arial Unicode MS" w:hAnsi="Calibri" w:cs="Arial Unicode MS"/>
      <w:color w:val="000000"/>
      <w:sz w:val="22"/>
      <w:szCs w:val="22"/>
      <w:u w:color="000000"/>
      <w:bdr w:val="nil"/>
      <w:lang w:val="tr-TR" w:eastAsia="tr-TR"/>
    </w:rPr>
  </w:style>
  <w:style w:type="character" w:customStyle="1" w:styleId="FooterChar">
    <w:name w:val="Footer Char"/>
    <w:basedOn w:val="DefaultParagraphFont"/>
    <w:link w:val="Footer"/>
    <w:rsid w:val="00F06B68"/>
    <w:rPr>
      <w:rFonts w:ascii="Calibri" w:eastAsia="Arial Unicode MS" w:hAnsi="Calibri" w:cs="Arial Unicode MS"/>
      <w:color w:val="000000"/>
      <w:sz w:val="22"/>
      <w:szCs w:val="22"/>
      <w:u w:color="000000"/>
      <w:bdr w:val="nil"/>
      <w:lang w:val="tr-TR" w:eastAsia="tr-TR"/>
    </w:rPr>
  </w:style>
  <w:style w:type="paragraph" w:styleId="NormalWeb">
    <w:name w:val="Normal (Web)"/>
    <w:uiPriority w:val="99"/>
    <w:rsid w:val="00F06B68"/>
    <w:pPr>
      <w:pBdr>
        <w:top w:val="nil"/>
        <w:left w:val="nil"/>
        <w:bottom w:val="nil"/>
        <w:right w:val="nil"/>
        <w:between w:val="nil"/>
        <w:bar w:val="nil"/>
      </w:pBdr>
    </w:pPr>
    <w:rPr>
      <w:rFonts w:ascii="Times New Roman" w:eastAsia="Arial Unicode MS" w:hAnsi="Times New Roman" w:cs="Arial Unicode MS"/>
      <w:color w:val="000000"/>
      <w:u w:color="000000"/>
      <w:bdr w:val="nil"/>
      <w:lang w:val="tr-TR" w:eastAsia="tr-TR"/>
    </w:rPr>
  </w:style>
  <w:style w:type="paragraph" w:customStyle="1" w:styleId="Gvde">
    <w:name w:val="Gövde"/>
    <w:rsid w:val="00F06B68"/>
    <w:pPr>
      <w:pBdr>
        <w:top w:val="nil"/>
        <w:left w:val="nil"/>
        <w:bottom w:val="nil"/>
        <w:right w:val="nil"/>
        <w:between w:val="nil"/>
        <w:bar w:val="nil"/>
      </w:pBdr>
    </w:pPr>
    <w:rPr>
      <w:rFonts w:ascii="Calibri" w:eastAsia="Calibri" w:hAnsi="Calibri" w:cs="Calibri"/>
      <w:color w:val="000000"/>
      <w:sz w:val="22"/>
      <w:szCs w:val="22"/>
      <w:u w:color="000000"/>
      <w:bdr w:val="nil"/>
      <w:lang w:val="tr-TR"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292</Words>
  <Characters>1881</Characters>
  <Application>Microsoft Office Word</Application>
  <DocSecurity>0</DocSecurity>
  <Lines>42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Avşar Keçeli</dc:creator>
  <cp:lastModifiedBy>Avşar Keçeli</cp:lastModifiedBy>
  <cp:revision>5</cp:revision>
  <dcterms:created xsi:type="dcterms:W3CDTF">2022-06-09T09:49:00Z</dcterms:created>
  <dcterms:modified xsi:type="dcterms:W3CDTF">2022-06-09T10:45:00Z</dcterms:modified>
</cp:coreProperties>
</file>